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BC7" w:rsidRPr="00B1707D" w:rsidRDefault="00476BC7" w:rsidP="00476BC7">
      <w:pPr>
        <w:widowControl w:val="0"/>
        <w:suppressAutoHyphens/>
        <w:overflowPunct w:val="0"/>
        <w:spacing w:after="0" w:line="240" w:lineRule="auto"/>
        <w:jc w:val="center"/>
        <w:rPr>
          <w:rFonts w:ascii="Times New Roman" w:hAnsi="Times New Roman"/>
          <w:b/>
          <w:bCs/>
          <w:kern w:val="1"/>
          <w:sz w:val="28"/>
          <w:szCs w:val="28"/>
        </w:rPr>
      </w:pPr>
      <w:r>
        <w:rPr>
          <w:rFonts w:ascii="Times New Roman" w:hAnsi="Times New Roman"/>
          <w:b/>
          <w:noProof/>
          <w:kern w:val="1"/>
          <w:sz w:val="28"/>
          <w:szCs w:val="28"/>
          <w:lang w:eastAsia="uk-UA"/>
        </w:rPr>
        <w:drawing>
          <wp:inline distT="0" distB="0" distL="0" distR="0" wp14:anchorId="339BB66B" wp14:editId="77B2020E">
            <wp:extent cx="349885" cy="525145"/>
            <wp:effectExtent l="0" t="0" r="0"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9885" cy="525145"/>
                    </a:xfrm>
                    <a:prstGeom prst="rect">
                      <a:avLst/>
                    </a:prstGeom>
                    <a:solidFill>
                      <a:srgbClr val="FFFFFF"/>
                    </a:solidFill>
                    <a:ln>
                      <a:noFill/>
                    </a:ln>
                  </pic:spPr>
                </pic:pic>
              </a:graphicData>
            </a:graphic>
          </wp:inline>
        </w:drawing>
      </w:r>
    </w:p>
    <w:p w:rsidR="00476BC7" w:rsidRPr="00B1707D" w:rsidRDefault="00476BC7" w:rsidP="00476BC7">
      <w:pPr>
        <w:widowControl w:val="0"/>
        <w:suppressAutoHyphens/>
        <w:overflowPunct w:val="0"/>
        <w:spacing w:after="0" w:line="240" w:lineRule="auto"/>
        <w:jc w:val="center"/>
        <w:rPr>
          <w:rFonts w:ascii="Times New Roman" w:hAnsi="Times New Roman"/>
          <w:kern w:val="1"/>
          <w:sz w:val="24"/>
          <w:szCs w:val="24"/>
        </w:rPr>
      </w:pPr>
      <w:r w:rsidRPr="00B1707D">
        <w:rPr>
          <w:rFonts w:ascii="Times New Roman" w:hAnsi="Times New Roman"/>
          <w:b/>
          <w:bCs/>
          <w:kern w:val="1"/>
          <w:sz w:val="28"/>
          <w:szCs w:val="28"/>
        </w:rPr>
        <w:t>УКРАЇНА</w:t>
      </w:r>
    </w:p>
    <w:p w:rsidR="00476BC7" w:rsidRPr="00B1707D" w:rsidRDefault="00476BC7" w:rsidP="00476BC7">
      <w:pPr>
        <w:widowControl w:val="0"/>
        <w:suppressAutoHyphens/>
        <w:overflowPunct w:val="0"/>
        <w:spacing w:after="0" w:line="240" w:lineRule="auto"/>
        <w:jc w:val="center"/>
        <w:rPr>
          <w:rFonts w:ascii="Times New Roman" w:hAnsi="Times New Roman"/>
          <w:kern w:val="1"/>
          <w:sz w:val="24"/>
          <w:szCs w:val="24"/>
        </w:rPr>
      </w:pPr>
      <w:r w:rsidRPr="00B1707D">
        <w:rPr>
          <w:rFonts w:ascii="Times New Roman" w:hAnsi="Times New Roman"/>
          <w:b/>
          <w:bCs/>
          <w:kern w:val="1"/>
          <w:sz w:val="28"/>
          <w:szCs w:val="28"/>
        </w:rPr>
        <w:t xml:space="preserve">КОЛОМИЙСЬКА МІСЬКА РАДА </w:t>
      </w:r>
    </w:p>
    <w:p w:rsidR="00476BC7" w:rsidRPr="00B1707D" w:rsidRDefault="00476BC7" w:rsidP="00476BC7">
      <w:pPr>
        <w:widowControl w:val="0"/>
        <w:suppressAutoHyphens/>
        <w:overflowPunct w:val="0"/>
        <w:spacing w:after="0" w:line="240" w:lineRule="auto"/>
        <w:jc w:val="center"/>
        <w:rPr>
          <w:rFonts w:ascii="Times New Roman" w:hAnsi="Times New Roman"/>
          <w:kern w:val="1"/>
          <w:sz w:val="24"/>
          <w:szCs w:val="24"/>
        </w:rPr>
      </w:pPr>
      <w:r w:rsidRPr="00B1707D">
        <w:rPr>
          <w:rFonts w:ascii="Times New Roman" w:hAnsi="Times New Roman"/>
          <w:b/>
          <w:bCs/>
          <w:kern w:val="1"/>
          <w:sz w:val="28"/>
          <w:szCs w:val="28"/>
        </w:rPr>
        <w:t>Восьме демократичне скликання</w:t>
      </w:r>
    </w:p>
    <w:p w:rsidR="00476BC7" w:rsidRPr="00B1707D" w:rsidRDefault="00476BC7" w:rsidP="00476BC7">
      <w:pPr>
        <w:widowControl w:val="0"/>
        <w:suppressAutoHyphens/>
        <w:overflowPunct w:val="0"/>
        <w:spacing w:after="0" w:line="240" w:lineRule="auto"/>
        <w:jc w:val="center"/>
        <w:rPr>
          <w:rFonts w:ascii="Times New Roman" w:hAnsi="Times New Roman"/>
          <w:kern w:val="1"/>
          <w:sz w:val="24"/>
          <w:szCs w:val="24"/>
        </w:rPr>
      </w:pPr>
      <w:r w:rsidRPr="00B1707D">
        <w:rPr>
          <w:rFonts w:ascii="Times New Roman" w:hAnsi="Times New Roman"/>
          <w:b/>
          <w:bCs/>
          <w:kern w:val="1"/>
          <w:sz w:val="28"/>
          <w:szCs w:val="28"/>
        </w:rPr>
        <w:t>________________________сесія</w:t>
      </w:r>
    </w:p>
    <w:p w:rsidR="00476BC7" w:rsidRPr="00B1707D" w:rsidRDefault="00476BC7" w:rsidP="00476BC7">
      <w:pPr>
        <w:widowControl w:val="0"/>
        <w:suppressAutoHyphens/>
        <w:overflowPunct w:val="0"/>
        <w:spacing w:after="0" w:line="240" w:lineRule="auto"/>
        <w:jc w:val="center"/>
        <w:rPr>
          <w:rFonts w:ascii="Times New Roman" w:hAnsi="Times New Roman"/>
          <w:kern w:val="1"/>
          <w:sz w:val="24"/>
          <w:szCs w:val="24"/>
        </w:rPr>
      </w:pPr>
      <w:r w:rsidRPr="00B1707D">
        <w:rPr>
          <w:rFonts w:ascii="Times New Roman" w:hAnsi="Times New Roman"/>
          <w:b/>
          <w:bCs/>
          <w:kern w:val="1"/>
          <w:sz w:val="28"/>
          <w:szCs w:val="28"/>
        </w:rPr>
        <w:t xml:space="preserve">Р І Ш Е Н </w:t>
      </w:r>
      <w:proofErr w:type="spellStart"/>
      <w:r w:rsidRPr="00B1707D">
        <w:rPr>
          <w:rFonts w:ascii="Times New Roman" w:hAnsi="Times New Roman"/>
          <w:b/>
          <w:bCs/>
          <w:kern w:val="1"/>
          <w:sz w:val="28"/>
          <w:szCs w:val="28"/>
        </w:rPr>
        <w:t>Н</w:t>
      </w:r>
      <w:proofErr w:type="spellEnd"/>
      <w:r w:rsidRPr="00B1707D">
        <w:rPr>
          <w:rFonts w:ascii="Times New Roman" w:hAnsi="Times New Roman"/>
          <w:b/>
          <w:bCs/>
          <w:kern w:val="1"/>
          <w:sz w:val="28"/>
          <w:szCs w:val="28"/>
        </w:rPr>
        <w:t xml:space="preserve"> Я</w:t>
      </w:r>
    </w:p>
    <w:p w:rsidR="00476BC7" w:rsidRPr="00B1707D" w:rsidRDefault="00476BC7" w:rsidP="00476BC7">
      <w:pPr>
        <w:widowControl w:val="0"/>
        <w:suppressAutoHyphens/>
        <w:overflowPunct w:val="0"/>
        <w:spacing w:after="0" w:line="240" w:lineRule="auto"/>
        <w:rPr>
          <w:rFonts w:ascii="Times New Roman" w:hAnsi="Times New Roman"/>
          <w:kern w:val="1"/>
          <w:sz w:val="28"/>
          <w:szCs w:val="28"/>
        </w:rPr>
      </w:pPr>
    </w:p>
    <w:p w:rsidR="00476BC7" w:rsidRPr="00B1707D" w:rsidRDefault="00476BC7" w:rsidP="00476BC7">
      <w:pPr>
        <w:widowControl w:val="0"/>
        <w:suppressAutoHyphens/>
        <w:overflowPunct w:val="0"/>
        <w:spacing w:after="0" w:line="240" w:lineRule="auto"/>
        <w:rPr>
          <w:rFonts w:ascii="Times New Roman" w:hAnsi="Times New Roman"/>
          <w:kern w:val="1"/>
          <w:sz w:val="24"/>
          <w:szCs w:val="24"/>
        </w:rPr>
      </w:pPr>
      <w:r w:rsidRPr="00B1707D">
        <w:rPr>
          <w:rFonts w:ascii="Times New Roman" w:hAnsi="Times New Roman"/>
          <w:kern w:val="1"/>
          <w:sz w:val="28"/>
          <w:szCs w:val="28"/>
        </w:rPr>
        <w:t>від ______________</w:t>
      </w:r>
      <w:r w:rsidRPr="00B1707D">
        <w:rPr>
          <w:rFonts w:ascii="Times New Roman" w:hAnsi="Times New Roman"/>
          <w:kern w:val="1"/>
          <w:sz w:val="28"/>
          <w:szCs w:val="28"/>
        </w:rPr>
        <w:tab/>
      </w:r>
      <w:r w:rsidRPr="00B1707D">
        <w:rPr>
          <w:rFonts w:ascii="Times New Roman" w:hAnsi="Times New Roman"/>
          <w:kern w:val="1"/>
          <w:sz w:val="28"/>
          <w:szCs w:val="28"/>
        </w:rPr>
        <w:tab/>
      </w:r>
      <w:r w:rsidRPr="00B1707D">
        <w:rPr>
          <w:rFonts w:ascii="Times New Roman" w:hAnsi="Times New Roman"/>
          <w:kern w:val="1"/>
          <w:sz w:val="28"/>
          <w:szCs w:val="28"/>
        </w:rPr>
        <w:tab/>
        <w:t>м. Коломия</w:t>
      </w:r>
      <w:r w:rsidRPr="00B1707D">
        <w:rPr>
          <w:rFonts w:ascii="Times New Roman" w:hAnsi="Times New Roman"/>
          <w:kern w:val="1"/>
          <w:sz w:val="28"/>
          <w:szCs w:val="28"/>
        </w:rPr>
        <w:tab/>
      </w:r>
      <w:r w:rsidRPr="00B1707D">
        <w:rPr>
          <w:rFonts w:ascii="Times New Roman" w:hAnsi="Times New Roman"/>
          <w:kern w:val="1"/>
          <w:sz w:val="28"/>
          <w:szCs w:val="28"/>
        </w:rPr>
        <w:tab/>
      </w:r>
      <w:r w:rsidRPr="00B1707D">
        <w:rPr>
          <w:rFonts w:ascii="Times New Roman" w:hAnsi="Times New Roman"/>
          <w:kern w:val="1"/>
          <w:sz w:val="28"/>
          <w:szCs w:val="28"/>
        </w:rPr>
        <w:tab/>
        <w:t>№ ____________</w:t>
      </w:r>
    </w:p>
    <w:p w:rsidR="00476BC7" w:rsidRPr="00B1707D" w:rsidRDefault="00476BC7" w:rsidP="00476BC7">
      <w:pPr>
        <w:widowControl w:val="0"/>
        <w:suppressAutoHyphens/>
        <w:overflowPunct w:val="0"/>
        <w:spacing w:after="0" w:line="240" w:lineRule="auto"/>
        <w:rPr>
          <w:rFonts w:ascii="Times New Roman" w:hAnsi="Times New Roman"/>
          <w:kern w:val="1"/>
          <w:sz w:val="28"/>
          <w:szCs w:val="28"/>
        </w:rPr>
      </w:pPr>
    </w:p>
    <w:tbl>
      <w:tblPr>
        <w:tblW w:w="0" w:type="auto"/>
        <w:tblInd w:w="108" w:type="dxa"/>
        <w:tblLayout w:type="fixed"/>
        <w:tblLook w:val="0000" w:firstRow="0" w:lastRow="0" w:firstColumn="0" w:lastColumn="0" w:noHBand="0" w:noVBand="0"/>
      </w:tblPr>
      <w:tblGrid>
        <w:gridCol w:w="4454"/>
      </w:tblGrid>
      <w:tr w:rsidR="00476BC7" w:rsidRPr="00B1707D" w:rsidTr="00E6160E">
        <w:trPr>
          <w:trHeight w:val="794"/>
        </w:trPr>
        <w:tc>
          <w:tcPr>
            <w:tcW w:w="4454" w:type="dxa"/>
          </w:tcPr>
          <w:p w:rsidR="00476BC7" w:rsidRPr="00B1707D" w:rsidRDefault="00476BC7" w:rsidP="00E6160E">
            <w:pPr>
              <w:keepNext/>
              <w:widowControl w:val="0"/>
              <w:suppressAutoHyphens/>
              <w:overflowPunct w:val="0"/>
              <w:spacing w:after="0" w:line="240" w:lineRule="auto"/>
              <w:jc w:val="both"/>
              <w:outlineLvl w:val="0"/>
              <w:rPr>
                <w:rFonts w:ascii="Times New Roman" w:hAnsi="Times New Roman"/>
                <w:kern w:val="1"/>
                <w:sz w:val="24"/>
                <w:szCs w:val="20"/>
              </w:rPr>
            </w:pPr>
            <w:r w:rsidRPr="00B1707D">
              <w:rPr>
                <w:rFonts w:ascii="Times New Roman" w:hAnsi="Times New Roman"/>
                <w:b/>
                <w:kern w:val="1"/>
                <w:sz w:val="28"/>
                <w:szCs w:val="28"/>
              </w:rPr>
              <w:t>Про надання земельн</w:t>
            </w:r>
            <w:r>
              <w:rPr>
                <w:rFonts w:ascii="Times New Roman" w:hAnsi="Times New Roman"/>
                <w:b/>
                <w:kern w:val="1"/>
                <w:sz w:val="28"/>
                <w:szCs w:val="28"/>
              </w:rPr>
              <w:t>ої</w:t>
            </w:r>
            <w:r w:rsidRPr="00B1707D">
              <w:rPr>
                <w:rFonts w:ascii="Times New Roman" w:hAnsi="Times New Roman"/>
                <w:b/>
                <w:kern w:val="1"/>
                <w:sz w:val="28"/>
                <w:szCs w:val="28"/>
              </w:rPr>
              <w:t xml:space="preserve"> ділян</w:t>
            </w:r>
            <w:r>
              <w:rPr>
                <w:rFonts w:ascii="Times New Roman" w:hAnsi="Times New Roman"/>
                <w:b/>
                <w:kern w:val="1"/>
                <w:sz w:val="28"/>
                <w:szCs w:val="28"/>
              </w:rPr>
              <w:t>ки</w:t>
            </w:r>
            <w:r w:rsidRPr="00B1707D">
              <w:rPr>
                <w:rFonts w:ascii="Times New Roman" w:hAnsi="Times New Roman"/>
                <w:b/>
                <w:kern w:val="1"/>
                <w:sz w:val="28"/>
                <w:szCs w:val="28"/>
              </w:rPr>
              <w:t xml:space="preserve"> у власність для </w:t>
            </w:r>
            <w:r>
              <w:rPr>
                <w:rFonts w:ascii="Times New Roman" w:hAnsi="Times New Roman"/>
                <w:b/>
                <w:kern w:val="1"/>
                <w:sz w:val="28"/>
                <w:szCs w:val="28"/>
              </w:rPr>
              <w:t>ведення особистого селянського господарства</w:t>
            </w:r>
          </w:p>
        </w:tc>
      </w:tr>
    </w:tbl>
    <w:p w:rsidR="00476BC7" w:rsidRPr="00B1707D" w:rsidRDefault="00476BC7" w:rsidP="00476BC7">
      <w:pPr>
        <w:widowControl w:val="0"/>
        <w:suppressAutoHyphens/>
        <w:overflowPunct w:val="0"/>
        <w:spacing w:after="0" w:line="240" w:lineRule="auto"/>
        <w:ind w:firstLine="720"/>
        <w:jc w:val="both"/>
        <w:rPr>
          <w:rFonts w:ascii="Times New Roman" w:hAnsi="Times New Roman"/>
          <w:kern w:val="1"/>
          <w:sz w:val="28"/>
          <w:szCs w:val="28"/>
        </w:rPr>
      </w:pPr>
    </w:p>
    <w:p w:rsidR="00FE40BE" w:rsidRDefault="00D947C9" w:rsidP="00FE40BE">
      <w:pPr>
        <w:widowControl w:val="0"/>
        <w:suppressAutoHyphens/>
        <w:overflowPunct w:val="0"/>
        <w:spacing w:after="0" w:line="240" w:lineRule="auto"/>
        <w:ind w:firstLine="720"/>
        <w:jc w:val="both"/>
        <w:rPr>
          <w:rFonts w:ascii="Times New Roman" w:hAnsi="Times New Roman"/>
          <w:kern w:val="2"/>
          <w:sz w:val="28"/>
          <w:szCs w:val="28"/>
        </w:rPr>
      </w:pPr>
      <w:r>
        <w:rPr>
          <w:rFonts w:ascii="Times New Roman" w:hAnsi="Times New Roman"/>
          <w:kern w:val="2"/>
          <w:sz w:val="28"/>
          <w:szCs w:val="28"/>
        </w:rPr>
        <w:t xml:space="preserve">Розглянувши звернення </w:t>
      </w:r>
      <w:r w:rsidR="007C10F3">
        <w:rPr>
          <w:rFonts w:ascii="Times New Roman" w:hAnsi="Times New Roman"/>
          <w:kern w:val="2"/>
          <w:sz w:val="28"/>
          <w:szCs w:val="28"/>
        </w:rPr>
        <w:t>Семенюк Наталії Андріївни</w:t>
      </w:r>
      <w:r>
        <w:rPr>
          <w:rFonts w:ascii="Times New Roman" w:hAnsi="Times New Roman"/>
          <w:kern w:val="2"/>
          <w:sz w:val="28"/>
          <w:szCs w:val="28"/>
        </w:rPr>
        <w:t xml:space="preserve"> та матеріали проекту землеустрою щодо відведення земельної ділянки,  відповідно до ст. 12, 40, 81, 118, 121, 186 Земельного кодексу України, Закону України  "Про Державний земельний кадастр", керуючись Законом України "Про місцеве самоврядування в Україні",  розпорядженням Кабінету Міністрів України № 714-р від 12.06.2020р. "Про визначення адміністративних центрів та затвердження територій територіальних громад Івано-Франківської області"</w:t>
      </w:r>
      <w:r>
        <w:rPr>
          <w:rFonts w:ascii="Times New Roman" w:eastAsia="Andale Sans UI" w:hAnsi="Times New Roman"/>
          <w:bCs/>
          <w:color w:val="000000"/>
          <w:kern w:val="2"/>
          <w:sz w:val="28"/>
          <w:szCs w:val="28"/>
          <w:lang w:eastAsia="uk-UA"/>
        </w:rPr>
        <w:t>,</w:t>
      </w:r>
      <w:r>
        <w:rPr>
          <w:rFonts w:ascii="Times New Roman" w:eastAsia="Andale Sans UI" w:hAnsi="Times New Roman"/>
          <w:color w:val="00000A"/>
          <w:kern w:val="2"/>
          <w:sz w:val="28"/>
          <w:szCs w:val="28"/>
          <w:lang w:eastAsia="zh-CN"/>
        </w:rPr>
        <w:t xml:space="preserve"> міська рада </w:t>
      </w:r>
      <w:r>
        <w:rPr>
          <w:rFonts w:ascii="Times New Roman" w:hAnsi="Times New Roman"/>
          <w:kern w:val="2"/>
          <w:sz w:val="28"/>
          <w:szCs w:val="28"/>
        </w:rPr>
        <w:t xml:space="preserve"> </w:t>
      </w:r>
      <w:r w:rsidR="00FE40BE">
        <w:rPr>
          <w:rFonts w:ascii="Times New Roman" w:hAnsi="Times New Roman"/>
          <w:kern w:val="2"/>
          <w:sz w:val="28"/>
          <w:szCs w:val="28"/>
        </w:rPr>
        <w:t xml:space="preserve"> </w:t>
      </w:r>
    </w:p>
    <w:p w:rsidR="00476BC7" w:rsidRPr="00B1707D" w:rsidRDefault="00476BC7" w:rsidP="00476BC7">
      <w:pPr>
        <w:widowControl w:val="0"/>
        <w:suppressAutoHyphens/>
        <w:overflowPunct w:val="0"/>
        <w:spacing w:after="0" w:line="240" w:lineRule="auto"/>
        <w:rPr>
          <w:rFonts w:ascii="Times New Roman" w:hAnsi="Times New Roman"/>
          <w:b/>
          <w:color w:val="FF0000"/>
          <w:kern w:val="1"/>
          <w:sz w:val="28"/>
          <w:szCs w:val="28"/>
        </w:rPr>
      </w:pPr>
    </w:p>
    <w:p w:rsidR="00476BC7" w:rsidRPr="00B1707D" w:rsidRDefault="00476BC7" w:rsidP="00476BC7">
      <w:pPr>
        <w:widowControl w:val="0"/>
        <w:suppressAutoHyphens/>
        <w:overflowPunct w:val="0"/>
        <w:spacing w:after="0" w:line="240" w:lineRule="auto"/>
        <w:ind w:firstLine="720"/>
        <w:jc w:val="center"/>
        <w:rPr>
          <w:rFonts w:ascii="Times New Roman" w:hAnsi="Times New Roman"/>
          <w:b/>
          <w:kern w:val="1"/>
          <w:sz w:val="28"/>
          <w:szCs w:val="28"/>
        </w:rPr>
      </w:pPr>
      <w:r w:rsidRPr="00B1707D">
        <w:rPr>
          <w:rFonts w:ascii="Times New Roman" w:hAnsi="Times New Roman"/>
          <w:b/>
          <w:kern w:val="1"/>
          <w:sz w:val="28"/>
          <w:szCs w:val="28"/>
        </w:rPr>
        <w:t>в и р і ш и л а :</w:t>
      </w:r>
    </w:p>
    <w:p w:rsidR="00476BC7" w:rsidRPr="00B1707D" w:rsidRDefault="00476BC7" w:rsidP="00476BC7">
      <w:pPr>
        <w:widowControl w:val="0"/>
        <w:suppressAutoHyphens/>
        <w:overflowPunct w:val="0"/>
        <w:spacing w:after="0" w:line="240" w:lineRule="auto"/>
        <w:ind w:firstLine="720"/>
        <w:jc w:val="center"/>
        <w:rPr>
          <w:rFonts w:ascii="Times New Roman" w:hAnsi="Times New Roman"/>
          <w:color w:val="FF0000"/>
          <w:kern w:val="1"/>
          <w:sz w:val="24"/>
          <w:szCs w:val="24"/>
        </w:rPr>
      </w:pPr>
    </w:p>
    <w:p w:rsidR="00476BC7" w:rsidRPr="00B1707D" w:rsidRDefault="00476BC7" w:rsidP="00D947C9">
      <w:pPr>
        <w:widowControl w:val="0"/>
        <w:suppressAutoHyphens/>
        <w:overflowPunct w:val="0"/>
        <w:spacing w:after="0" w:line="240" w:lineRule="auto"/>
        <w:ind w:firstLine="720"/>
        <w:jc w:val="both"/>
        <w:rPr>
          <w:rFonts w:ascii="Times New Roman" w:hAnsi="Times New Roman"/>
          <w:kern w:val="1"/>
          <w:sz w:val="28"/>
          <w:szCs w:val="28"/>
        </w:rPr>
      </w:pPr>
      <w:r w:rsidRPr="00B1707D">
        <w:rPr>
          <w:rFonts w:ascii="Times New Roman" w:hAnsi="Times New Roman"/>
          <w:kern w:val="1"/>
          <w:sz w:val="28"/>
          <w:szCs w:val="28"/>
        </w:rPr>
        <w:t xml:space="preserve">1. Затвердити </w:t>
      </w:r>
      <w:r>
        <w:rPr>
          <w:rFonts w:ascii="Times New Roman" w:hAnsi="Times New Roman"/>
          <w:kern w:val="1"/>
          <w:sz w:val="28"/>
          <w:szCs w:val="28"/>
        </w:rPr>
        <w:t>проект</w:t>
      </w:r>
      <w:r w:rsidRPr="00B1707D">
        <w:rPr>
          <w:rFonts w:ascii="Times New Roman" w:hAnsi="Times New Roman"/>
          <w:kern w:val="1"/>
          <w:sz w:val="28"/>
          <w:szCs w:val="28"/>
        </w:rPr>
        <w:t xml:space="preserve"> землеустрою щодо </w:t>
      </w:r>
      <w:r>
        <w:rPr>
          <w:rFonts w:ascii="Times New Roman" w:hAnsi="Times New Roman"/>
          <w:kern w:val="1"/>
          <w:sz w:val="28"/>
          <w:szCs w:val="28"/>
        </w:rPr>
        <w:t>відведення земельної ділянки</w:t>
      </w:r>
      <w:r w:rsidRPr="00B1707D">
        <w:rPr>
          <w:rFonts w:ascii="Times New Roman" w:hAnsi="Times New Roman"/>
          <w:kern w:val="1"/>
          <w:sz w:val="28"/>
          <w:szCs w:val="28"/>
        </w:rPr>
        <w:t xml:space="preserve"> та надати у власність </w:t>
      </w:r>
      <w:r w:rsidR="007C10F3">
        <w:rPr>
          <w:rFonts w:ascii="Times New Roman" w:hAnsi="Times New Roman"/>
          <w:kern w:val="1"/>
          <w:sz w:val="28"/>
          <w:szCs w:val="28"/>
        </w:rPr>
        <w:t>Семенюк Наталії Андріївні</w:t>
      </w:r>
      <w:r w:rsidRPr="00B1707D">
        <w:rPr>
          <w:rFonts w:ascii="Times New Roman" w:hAnsi="Times New Roman"/>
          <w:kern w:val="1"/>
          <w:sz w:val="28"/>
          <w:szCs w:val="28"/>
        </w:rPr>
        <w:t xml:space="preserve"> земельну ділянку (кадастровий номер </w:t>
      </w:r>
      <w:r>
        <w:rPr>
          <w:rFonts w:ascii="Times New Roman" w:hAnsi="Times New Roman"/>
          <w:kern w:val="1"/>
          <w:sz w:val="28"/>
          <w:szCs w:val="28"/>
        </w:rPr>
        <w:t>2623286001:02:001:03</w:t>
      </w:r>
      <w:r w:rsidR="007C10F3">
        <w:rPr>
          <w:rFonts w:ascii="Times New Roman" w:hAnsi="Times New Roman"/>
          <w:kern w:val="1"/>
          <w:sz w:val="28"/>
          <w:szCs w:val="28"/>
        </w:rPr>
        <w:t>31</w:t>
      </w:r>
      <w:r w:rsidRPr="00B1707D">
        <w:rPr>
          <w:rFonts w:ascii="Times New Roman" w:hAnsi="Times New Roman"/>
          <w:kern w:val="1"/>
          <w:sz w:val="28"/>
          <w:szCs w:val="28"/>
        </w:rPr>
        <w:t>) загальною площею 0,</w:t>
      </w:r>
      <w:r w:rsidR="007C10F3">
        <w:rPr>
          <w:rFonts w:ascii="Times New Roman" w:hAnsi="Times New Roman"/>
          <w:kern w:val="1"/>
          <w:sz w:val="28"/>
          <w:szCs w:val="28"/>
        </w:rPr>
        <w:t>50</w:t>
      </w:r>
      <w:r w:rsidR="00404EF0">
        <w:rPr>
          <w:rFonts w:ascii="Times New Roman" w:hAnsi="Times New Roman"/>
          <w:kern w:val="1"/>
          <w:sz w:val="28"/>
          <w:szCs w:val="28"/>
        </w:rPr>
        <w:t>00</w:t>
      </w:r>
      <w:r>
        <w:rPr>
          <w:rFonts w:ascii="Times New Roman" w:hAnsi="Times New Roman"/>
          <w:kern w:val="1"/>
          <w:sz w:val="28"/>
          <w:szCs w:val="28"/>
        </w:rPr>
        <w:t xml:space="preserve"> </w:t>
      </w:r>
      <w:r w:rsidRPr="00B1707D">
        <w:rPr>
          <w:rFonts w:ascii="Times New Roman" w:hAnsi="Times New Roman"/>
          <w:kern w:val="1"/>
          <w:sz w:val="28"/>
          <w:szCs w:val="28"/>
        </w:rPr>
        <w:t xml:space="preserve">га, яка розташована за адресою: </w:t>
      </w:r>
      <w:r>
        <w:rPr>
          <w:rFonts w:ascii="Times New Roman" w:hAnsi="Times New Roman"/>
          <w:kern w:val="1"/>
          <w:sz w:val="28"/>
          <w:szCs w:val="28"/>
        </w:rPr>
        <w:t>село Раківчик</w:t>
      </w:r>
      <w:r w:rsidRPr="00B1707D">
        <w:rPr>
          <w:rFonts w:ascii="Times New Roman" w:hAnsi="Times New Roman"/>
          <w:kern w:val="1"/>
          <w:sz w:val="28"/>
          <w:szCs w:val="28"/>
        </w:rPr>
        <w:t xml:space="preserve">, </w:t>
      </w:r>
      <w:r>
        <w:rPr>
          <w:rFonts w:ascii="Times New Roman" w:hAnsi="Times New Roman"/>
          <w:kern w:val="1"/>
          <w:sz w:val="28"/>
          <w:szCs w:val="28"/>
        </w:rPr>
        <w:t>урочище</w:t>
      </w:r>
      <w:r w:rsidRPr="00B1707D">
        <w:rPr>
          <w:rFonts w:ascii="Times New Roman" w:hAnsi="Times New Roman"/>
          <w:kern w:val="1"/>
          <w:sz w:val="28"/>
          <w:szCs w:val="28"/>
        </w:rPr>
        <w:t xml:space="preserve"> </w:t>
      </w:r>
      <w:r>
        <w:rPr>
          <w:rFonts w:ascii="Times New Roman" w:hAnsi="Times New Roman"/>
          <w:kern w:val="1"/>
          <w:sz w:val="28"/>
          <w:szCs w:val="28"/>
        </w:rPr>
        <w:t>«</w:t>
      </w:r>
      <w:r w:rsidR="00404EF0">
        <w:rPr>
          <w:rFonts w:ascii="Times New Roman" w:hAnsi="Times New Roman"/>
          <w:kern w:val="1"/>
          <w:sz w:val="28"/>
          <w:szCs w:val="28"/>
        </w:rPr>
        <w:t xml:space="preserve">Біля </w:t>
      </w:r>
      <w:r w:rsidR="007C10F3">
        <w:rPr>
          <w:rFonts w:ascii="Times New Roman" w:hAnsi="Times New Roman"/>
          <w:kern w:val="1"/>
          <w:sz w:val="28"/>
          <w:szCs w:val="28"/>
        </w:rPr>
        <w:t>Дубинського</w:t>
      </w:r>
      <w:r>
        <w:rPr>
          <w:rFonts w:ascii="Times New Roman" w:hAnsi="Times New Roman"/>
          <w:kern w:val="1"/>
          <w:sz w:val="28"/>
          <w:szCs w:val="28"/>
        </w:rPr>
        <w:t>»</w:t>
      </w:r>
      <w:r w:rsidRPr="00B1707D">
        <w:rPr>
          <w:rFonts w:ascii="Times New Roman" w:hAnsi="Times New Roman"/>
          <w:kern w:val="1"/>
          <w:sz w:val="28"/>
          <w:szCs w:val="28"/>
        </w:rPr>
        <w:t xml:space="preserve"> для </w:t>
      </w:r>
      <w:r>
        <w:rPr>
          <w:rFonts w:ascii="Times New Roman" w:hAnsi="Times New Roman"/>
          <w:kern w:val="1"/>
          <w:sz w:val="28"/>
          <w:szCs w:val="28"/>
        </w:rPr>
        <w:t>ведення особистого селянського господарства</w:t>
      </w:r>
      <w:r w:rsidRPr="00B1707D">
        <w:rPr>
          <w:rFonts w:ascii="Times New Roman" w:hAnsi="Times New Roman"/>
          <w:kern w:val="1"/>
          <w:sz w:val="28"/>
          <w:szCs w:val="28"/>
        </w:rPr>
        <w:t xml:space="preserve">  за рахунок земель </w:t>
      </w:r>
      <w:r>
        <w:rPr>
          <w:rFonts w:ascii="Times New Roman" w:hAnsi="Times New Roman"/>
          <w:kern w:val="1"/>
          <w:sz w:val="28"/>
          <w:szCs w:val="28"/>
        </w:rPr>
        <w:t>сільської р</w:t>
      </w:r>
      <w:r w:rsidRPr="00B1707D">
        <w:rPr>
          <w:rFonts w:ascii="Times New Roman" w:hAnsi="Times New Roman"/>
          <w:kern w:val="1"/>
          <w:sz w:val="28"/>
          <w:szCs w:val="28"/>
        </w:rPr>
        <w:t>ади.</w:t>
      </w:r>
    </w:p>
    <w:p w:rsidR="00476BC7" w:rsidRPr="00B1707D" w:rsidRDefault="00AA23BE" w:rsidP="00476BC7">
      <w:pPr>
        <w:widowControl w:val="0"/>
        <w:suppressAutoHyphens/>
        <w:overflowPunct w:val="0"/>
        <w:spacing w:after="0" w:line="240" w:lineRule="auto"/>
        <w:ind w:firstLine="708"/>
        <w:jc w:val="both"/>
        <w:rPr>
          <w:rFonts w:ascii="Times New Roman" w:hAnsi="Times New Roman"/>
          <w:sz w:val="28"/>
          <w:szCs w:val="24"/>
          <w:lang w:eastAsia="zh-CN"/>
        </w:rPr>
      </w:pPr>
      <w:r>
        <w:rPr>
          <w:rFonts w:ascii="Times New Roman" w:hAnsi="Times New Roman"/>
          <w:kern w:val="1"/>
          <w:sz w:val="28"/>
          <w:szCs w:val="28"/>
        </w:rPr>
        <w:t>2</w:t>
      </w:r>
      <w:r w:rsidR="00476BC7" w:rsidRPr="00B1707D">
        <w:rPr>
          <w:rFonts w:ascii="Times New Roman" w:hAnsi="Times New Roman"/>
          <w:kern w:val="1"/>
          <w:sz w:val="28"/>
          <w:szCs w:val="28"/>
        </w:rPr>
        <w:t xml:space="preserve">. </w:t>
      </w:r>
      <w:r w:rsidR="007C10F3">
        <w:rPr>
          <w:rFonts w:ascii="Times New Roman" w:hAnsi="Times New Roman"/>
          <w:kern w:val="1"/>
          <w:sz w:val="28"/>
          <w:szCs w:val="28"/>
        </w:rPr>
        <w:t>Семенюк Наталії Андріївні</w:t>
      </w:r>
      <w:r w:rsidR="00476BC7" w:rsidRPr="00B1707D">
        <w:rPr>
          <w:rFonts w:ascii="Times New Roman" w:hAnsi="Times New Roman"/>
          <w:kern w:val="1"/>
          <w:sz w:val="28"/>
          <w:szCs w:val="28"/>
        </w:rPr>
        <w:t xml:space="preserve"> </w:t>
      </w:r>
      <w:r w:rsidR="00476BC7" w:rsidRPr="00B1707D">
        <w:rPr>
          <w:rFonts w:ascii="Times New Roman" w:hAnsi="Times New Roman"/>
          <w:sz w:val="28"/>
          <w:szCs w:val="28"/>
          <w:lang w:eastAsia="zh-CN"/>
        </w:rPr>
        <w:t>забезпечити здійснення державної реєстрації речов</w:t>
      </w:r>
      <w:r w:rsidR="00D947C9">
        <w:rPr>
          <w:rFonts w:ascii="Times New Roman" w:hAnsi="Times New Roman"/>
          <w:sz w:val="28"/>
          <w:szCs w:val="28"/>
          <w:lang w:eastAsia="zh-CN"/>
        </w:rPr>
        <w:t>ого</w:t>
      </w:r>
      <w:r w:rsidR="00476BC7" w:rsidRPr="00B1707D">
        <w:rPr>
          <w:rFonts w:ascii="Times New Roman" w:hAnsi="Times New Roman"/>
          <w:sz w:val="28"/>
          <w:szCs w:val="28"/>
          <w:lang w:eastAsia="zh-CN"/>
        </w:rPr>
        <w:t xml:space="preserve"> прав</w:t>
      </w:r>
      <w:r w:rsidR="00D947C9">
        <w:rPr>
          <w:rFonts w:ascii="Times New Roman" w:hAnsi="Times New Roman"/>
          <w:sz w:val="28"/>
          <w:szCs w:val="28"/>
          <w:lang w:eastAsia="zh-CN"/>
        </w:rPr>
        <w:t>а на земельну ділянку</w:t>
      </w:r>
      <w:r w:rsidR="00476BC7" w:rsidRPr="00B1707D">
        <w:rPr>
          <w:rFonts w:ascii="Times New Roman" w:hAnsi="Times New Roman"/>
          <w:sz w:val="28"/>
          <w:szCs w:val="28"/>
          <w:lang w:eastAsia="zh-CN"/>
        </w:rPr>
        <w:t xml:space="preserve"> у порядку, визначеному законом.</w:t>
      </w:r>
    </w:p>
    <w:p w:rsidR="00476BC7" w:rsidRPr="00B1707D" w:rsidRDefault="00AA23BE" w:rsidP="00476BC7">
      <w:pPr>
        <w:widowControl w:val="0"/>
        <w:suppressAutoHyphens/>
        <w:overflowPunct w:val="0"/>
        <w:spacing w:after="0" w:line="240" w:lineRule="auto"/>
        <w:ind w:firstLine="720"/>
        <w:jc w:val="both"/>
        <w:rPr>
          <w:rFonts w:ascii="Times New Roman" w:hAnsi="Times New Roman"/>
          <w:bCs/>
          <w:sz w:val="28"/>
          <w:szCs w:val="28"/>
          <w:lang w:eastAsia="zh-CN"/>
        </w:rPr>
      </w:pPr>
      <w:r>
        <w:rPr>
          <w:rFonts w:ascii="Times New Roman" w:hAnsi="Times New Roman"/>
          <w:bCs/>
          <w:sz w:val="28"/>
          <w:szCs w:val="28"/>
          <w:lang w:eastAsia="zh-CN"/>
        </w:rPr>
        <w:t>3</w:t>
      </w:r>
      <w:r w:rsidR="00476BC7" w:rsidRPr="00B1707D">
        <w:rPr>
          <w:rFonts w:ascii="Times New Roman" w:hAnsi="Times New Roman"/>
          <w:bCs/>
          <w:sz w:val="28"/>
          <w:szCs w:val="28"/>
          <w:lang w:eastAsia="zh-CN"/>
        </w:rPr>
        <w:t xml:space="preserve">. Організацію виконання цього рішення покласти на заступника міського голови Сергія Проскурняка. </w:t>
      </w:r>
    </w:p>
    <w:p w:rsidR="00476BC7" w:rsidRPr="00B1707D" w:rsidRDefault="00AA23BE" w:rsidP="00476BC7">
      <w:pPr>
        <w:widowControl w:val="0"/>
        <w:suppressAutoHyphens/>
        <w:overflowPunct w:val="0"/>
        <w:spacing w:after="0" w:line="240" w:lineRule="auto"/>
        <w:ind w:firstLine="720"/>
        <w:jc w:val="both"/>
        <w:rPr>
          <w:rFonts w:ascii="Times New Roman" w:hAnsi="Times New Roman"/>
          <w:bCs/>
          <w:sz w:val="28"/>
          <w:szCs w:val="28"/>
          <w:lang w:eastAsia="zh-CN"/>
        </w:rPr>
      </w:pPr>
      <w:r>
        <w:rPr>
          <w:rFonts w:ascii="Times New Roman" w:hAnsi="Times New Roman"/>
          <w:bCs/>
          <w:sz w:val="28"/>
          <w:szCs w:val="28"/>
          <w:lang w:eastAsia="zh-CN"/>
        </w:rPr>
        <w:t>4</w:t>
      </w:r>
      <w:bookmarkStart w:id="0" w:name="_GoBack"/>
      <w:bookmarkEnd w:id="0"/>
      <w:r w:rsidR="00476BC7" w:rsidRPr="00B1707D">
        <w:rPr>
          <w:rFonts w:ascii="Times New Roman" w:hAnsi="Times New Roman"/>
          <w:bCs/>
          <w:sz w:val="28"/>
          <w:szCs w:val="28"/>
          <w:lang w:eastAsia="zh-CN"/>
        </w:rPr>
        <w:t>.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rsidR="00476BC7" w:rsidRPr="00B1707D" w:rsidRDefault="00476BC7" w:rsidP="00476BC7">
      <w:pPr>
        <w:widowControl w:val="0"/>
        <w:suppressAutoHyphens/>
        <w:overflowPunct w:val="0"/>
        <w:spacing w:after="0" w:line="240" w:lineRule="auto"/>
        <w:ind w:firstLine="720"/>
        <w:jc w:val="both"/>
        <w:rPr>
          <w:rFonts w:ascii="Times New Roman" w:hAnsi="Times New Roman"/>
          <w:bCs/>
          <w:sz w:val="28"/>
          <w:szCs w:val="28"/>
          <w:lang w:eastAsia="zh-CN"/>
        </w:rPr>
      </w:pPr>
    </w:p>
    <w:p w:rsidR="00476BC7" w:rsidRDefault="00476BC7" w:rsidP="00476BC7">
      <w:pPr>
        <w:widowControl w:val="0"/>
        <w:suppressAutoHyphens/>
        <w:overflowPunct w:val="0"/>
        <w:spacing w:after="0" w:line="240" w:lineRule="auto"/>
        <w:jc w:val="both"/>
        <w:rPr>
          <w:rFonts w:ascii="Times New Roman" w:hAnsi="Times New Roman"/>
          <w:kern w:val="1"/>
          <w:sz w:val="28"/>
          <w:szCs w:val="28"/>
        </w:rPr>
      </w:pPr>
    </w:p>
    <w:p w:rsidR="00D947C9" w:rsidRDefault="00D947C9" w:rsidP="00476BC7">
      <w:pPr>
        <w:widowControl w:val="0"/>
        <w:suppressAutoHyphens/>
        <w:overflowPunct w:val="0"/>
        <w:spacing w:after="0" w:line="240" w:lineRule="auto"/>
        <w:jc w:val="both"/>
        <w:rPr>
          <w:rFonts w:ascii="Times New Roman" w:hAnsi="Times New Roman"/>
          <w:kern w:val="1"/>
          <w:sz w:val="28"/>
          <w:szCs w:val="28"/>
        </w:rPr>
      </w:pPr>
    </w:p>
    <w:p w:rsidR="00D947C9" w:rsidRPr="00B1707D" w:rsidRDefault="00D947C9" w:rsidP="00476BC7">
      <w:pPr>
        <w:widowControl w:val="0"/>
        <w:suppressAutoHyphens/>
        <w:overflowPunct w:val="0"/>
        <w:spacing w:after="0" w:line="240" w:lineRule="auto"/>
        <w:jc w:val="both"/>
        <w:rPr>
          <w:rFonts w:ascii="Times New Roman" w:hAnsi="Times New Roman"/>
          <w:kern w:val="1"/>
          <w:sz w:val="28"/>
          <w:szCs w:val="28"/>
        </w:rPr>
      </w:pPr>
    </w:p>
    <w:p w:rsidR="00476BC7" w:rsidRPr="00B1707D" w:rsidRDefault="00476BC7" w:rsidP="00476BC7">
      <w:pPr>
        <w:widowControl w:val="0"/>
        <w:suppressAutoHyphens/>
        <w:overflowPunct w:val="0"/>
        <w:spacing w:after="0" w:line="240" w:lineRule="auto"/>
        <w:ind w:firstLine="900"/>
        <w:jc w:val="both"/>
        <w:rPr>
          <w:rFonts w:ascii="Times New Roman" w:hAnsi="Times New Roman"/>
          <w:kern w:val="1"/>
          <w:sz w:val="28"/>
          <w:szCs w:val="28"/>
        </w:rPr>
      </w:pPr>
    </w:p>
    <w:p w:rsidR="00476BC7" w:rsidRDefault="00476BC7" w:rsidP="00476BC7">
      <w:pPr>
        <w:widowControl w:val="0"/>
        <w:suppressAutoHyphens/>
        <w:overflowPunct w:val="0"/>
        <w:spacing w:after="0" w:line="240" w:lineRule="auto"/>
        <w:jc w:val="both"/>
        <w:rPr>
          <w:rFonts w:ascii="Times New Roman" w:hAnsi="Times New Roman"/>
          <w:b/>
          <w:kern w:val="1"/>
          <w:sz w:val="28"/>
          <w:szCs w:val="28"/>
        </w:rPr>
      </w:pPr>
      <w:r w:rsidRPr="00B1707D">
        <w:rPr>
          <w:rFonts w:ascii="Times New Roman" w:hAnsi="Times New Roman"/>
          <w:b/>
          <w:kern w:val="1"/>
          <w:sz w:val="28"/>
          <w:szCs w:val="28"/>
        </w:rPr>
        <w:t xml:space="preserve">Міський голова </w:t>
      </w:r>
      <w:r w:rsidRPr="00B1707D">
        <w:rPr>
          <w:rFonts w:ascii="Times New Roman" w:hAnsi="Times New Roman"/>
          <w:b/>
          <w:kern w:val="1"/>
          <w:sz w:val="28"/>
          <w:szCs w:val="28"/>
        </w:rPr>
        <w:tab/>
      </w:r>
      <w:r w:rsidRPr="00B1707D">
        <w:rPr>
          <w:rFonts w:ascii="Times New Roman" w:hAnsi="Times New Roman"/>
          <w:b/>
          <w:kern w:val="1"/>
          <w:sz w:val="28"/>
          <w:szCs w:val="28"/>
        </w:rPr>
        <w:tab/>
        <w:t xml:space="preserve">                      </w:t>
      </w:r>
      <w:r w:rsidRPr="00B1707D">
        <w:rPr>
          <w:rFonts w:ascii="Times New Roman" w:hAnsi="Times New Roman"/>
          <w:b/>
          <w:kern w:val="1"/>
          <w:sz w:val="28"/>
          <w:szCs w:val="28"/>
        </w:rPr>
        <w:tab/>
        <w:t xml:space="preserve"> </w:t>
      </w:r>
      <w:r w:rsidR="007C10F3">
        <w:rPr>
          <w:rFonts w:ascii="Times New Roman" w:hAnsi="Times New Roman"/>
          <w:b/>
          <w:kern w:val="1"/>
          <w:sz w:val="28"/>
          <w:szCs w:val="28"/>
        </w:rPr>
        <w:t xml:space="preserve">    </w:t>
      </w:r>
      <w:r w:rsidRPr="00B1707D">
        <w:rPr>
          <w:rFonts w:ascii="Times New Roman" w:hAnsi="Times New Roman"/>
          <w:b/>
          <w:kern w:val="1"/>
          <w:sz w:val="28"/>
          <w:szCs w:val="28"/>
        </w:rPr>
        <w:t xml:space="preserve">         Богдан СТАНІСЛАВСЬКИЙ</w:t>
      </w:r>
    </w:p>
    <w:p w:rsidR="002A33D9" w:rsidRDefault="002A33D9" w:rsidP="00476BC7">
      <w:pPr>
        <w:widowControl w:val="0"/>
        <w:suppressAutoHyphens/>
        <w:overflowPunct w:val="0"/>
        <w:spacing w:after="0" w:line="240" w:lineRule="auto"/>
        <w:jc w:val="both"/>
        <w:rPr>
          <w:rFonts w:ascii="Times New Roman" w:hAnsi="Times New Roman"/>
          <w:b/>
          <w:kern w:val="1"/>
          <w:sz w:val="28"/>
          <w:szCs w:val="28"/>
        </w:rPr>
      </w:pPr>
    </w:p>
    <w:p w:rsidR="00476BC7" w:rsidRPr="008E4B5C" w:rsidRDefault="00476BC7" w:rsidP="008E4B5C">
      <w:pPr>
        <w:widowControl w:val="0"/>
        <w:suppressAutoHyphens/>
        <w:overflowPunct w:val="0"/>
        <w:spacing w:after="0" w:line="240" w:lineRule="auto"/>
        <w:jc w:val="both"/>
        <w:rPr>
          <w:rFonts w:ascii="Times New Roman" w:hAnsi="Times New Roman"/>
          <w:kern w:val="1"/>
          <w:sz w:val="24"/>
          <w:szCs w:val="24"/>
          <w:lang w:val="en-US"/>
        </w:rPr>
      </w:pPr>
    </w:p>
    <w:sectPr w:rsidR="00476BC7" w:rsidRPr="008E4B5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23"/>
    <w:rsid w:val="000511DA"/>
    <w:rsid w:val="000C3B37"/>
    <w:rsid w:val="0028218F"/>
    <w:rsid w:val="002A33D9"/>
    <w:rsid w:val="00404EF0"/>
    <w:rsid w:val="00476BC7"/>
    <w:rsid w:val="00706119"/>
    <w:rsid w:val="007C10F3"/>
    <w:rsid w:val="008E4B5C"/>
    <w:rsid w:val="00985894"/>
    <w:rsid w:val="009C66CE"/>
    <w:rsid w:val="00AA23BE"/>
    <w:rsid w:val="00BF19E8"/>
    <w:rsid w:val="00D85F23"/>
    <w:rsid w:val="00D947C9"/>
    <w:rsid w:val="00FE40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9E43B"/>
  <w15:chartTrackingRefBased/>
  <w15:docId w15:val="{F2527DE5-96E1-45A6-BEA2-1111E6C28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11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5894"/>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985894"/>
    <w:rPr>
      <w:rFonts w:ascii="Segoe UI" w:eastAsia="Calibri" w:hAnsi="Segoe UI" w:cs="Segoe UI"/>
      <w:sz w:val="18"/>
      <w:szCs w:val="18"/>
    </w:rPr>
  </w:style>
  <w:style w:type="paragraph" w:styleId="a5">
    <w:name w:val="List Paragraph"/>
    <w:basedOn w:val="a"/>
    <w:uiPriority w:val="34"/>
    <w:qFormat/>
    <w:rsid w:val="000511DA"/>
    <w:pPr>
      <w:ind w:left="720"/>
      <w:contextualSpacing/>
    </w:pPr>
  </w:style>
  <w:style w:type="paragraph" w:customStyle="1" w:styleId="21">
    <w:name w:val="Основной текст 21"/>
    <w:basedOn w:val="a"/>
    <w:uiPriority w:val="99"/>
    <w:rsid w:val="002A33D9"/>
    <w:pPr>
      <w:suppressAutoHyphens/>
      <w:spacing w:after="0" w:line="240" w:lineRule="auto"/>
      <w:jc w:val="both"/>
    </w:pPr>
    <w:rPr>
      <w:rFonts w:ascii="Times New Roman" w:eastAsia="Times New Roman" w:hAnsi="Times New Roman"/>
      <w:sz w:val="30"/>
      <w:szCs w:val="24"/>
      <w:lang w:eastAsia="zh-CN"/>
    </w:rPr>
  </w:style>
  <w:style w:type="paragraph" w:styleId="a6">
    <w:name w:val="No Spacing"/>
    <w:uiPriority w:val="99"/>
    <w:qFormat/>
    <w:rsid w:val="002A33D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1026</Words>
  <Characters>586</Characters>
  <Application>Microsoft Office Word</Application>
  <DocSecurity>0</DocSecurity>
  <Lines>4</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Ярослава Дмитрівна</dc:creator>
  <cp:keywords/>
  <dc:description/>
  <cp:lastModifiedBy>Мельник Ярослава Дмитрівна</cp:lastModifiedBy>
  <cp:revision>11</cp:revision>
  <cp:lastPrinted>2021-02-15T11:34:00Z</cp:lastPrinted>
  <dcterms:created xsi:type="dcterms:W3CDTF">2020-12-18T08:45:00Z</dcterms:created>
  <dcterms:modified xsi:type="dcterms:W3CDTF">2021-04-16T12:06:00Z</dcterms:modified>
</cp:coreProperties>
</file>